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BA" w:rsidRPr="00C742BA" w:rsidRDefault="00C742BA" w:rsidP="00C73931">
      <w:pPr>
        <w:pStyle w:val="xxmsonormal"/>
        <w:spacing w:after="160"/>
        <w:jc w:val="both"/>
        <w:rPr>
          <w:rStyle w:val="xcontentpasted0"/>
          <w:b/>
          <w:color w:val="000000"/>
        </w:rPr>
      </w:pPr>
      <w:r>
        <w:rPr>
          <w:rStyle w:val="xcontentpasted0"/>
          <w:b/>
          <w:color w:val="000000"/>
        </w:rPr>
        <w:t>ZŚ VESELÁ, okres Rokycany, příspěvková organizace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color w:val="000000"/>
        </w:rPr>
        <w:t>Vážení rodiče,  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color w:val="000000"/>
        </w:rPr>
        <w:t>V rámci prevence v tématu kyberprostoru s žáky probíráme</w:t>
      </w:r>
      <w:r w:rsidR="00C73931">
        <w:rPr>
          <w:rStyle w:val="xcontentpasted0"/>
          <w:color w:val="000000"/>
        </w:rPr>
        <w:t>,</w:t>
      </w:r>
      <w:r>
        <w:rPr>
          <w:rStyle w:val="xcontentpasted0"/>
          <w:color w:val="000000"/>
        </w:rPr>
        <w:t xml:space="preserve"> jak je vhodné reagovat, když jim někdo na internetu ubližuje (či se chová nevhodně). Jednou z funkčních možností je, si daného uživatele zablokovat. Proto bychom rádi připomněli konkrétní možnosti, jak uživatele zablokovat:  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b/>
          <w:bCs/>
          <w:i/>
          <w:iCs/>
          <w:color w:val="000000"/>
        </w:rPr>
        <w:t xml:space="preserve">Zablokovaní v Messengeru </w:t>
      </w:r>
      <w:r>
        <w:rPr>
          <w:rStyle w:val="xcontentpasted0"/>
          <w:color w:val="000000"/>
        </w:rPr>
        <w:t>je možno provést v sekci Chaty -&gt; Soukromí a bezpečnost -&gt; Blokované účty -&gt; v pravém horním rohu ikonka profilu se znamínkem plus -&gt; do nabídky vepsat jméno.  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b/>
          <w:bCs/>
          <w:i/>
          <w:iCs/>
          <w:color w:val="000000"/>
        </w:rPr>
        <w:t>Zablokování ve WhatsApp</w:t>
      </w:r>
      <w:r>
        <w:rPr>
          <w:rStyle w:val="xcontentpasted0"/>
          <w:color w:val="000000"/>
        </w:rPr>
        <w:t>: V pravém horním rohu jsou tři tečky -&gt; Nastavení -&gt; Soukromí -&gt; Zablokované kontakty -&gt; v pravém horním rohu ikonka profilu se znamínkem plus -&gt; do nabídky vepsat jméno.  </w:t>
      </w:r>
    </w:p>
    <w:p w:rsidR="00685DCE" w:rsidRPr="00C73931" w:rsidRDefault="00685DCE" w:rsidP="00C73931">
      <w:pPr>
        <w:pStyle w:val="xxmsonormal"/>
        <w:spacing w:after="160"/>
        <w:jc w:val="both"/>
        <w:rPr>
          <w:rStyle w:val="xcontentpasted0"/>
          <w:color w:val="000000"/>
        </w:rPr>
      </w:pPr>
      <w:r>
        <w:rPr>
          <w:rStyle w:val="xcontentpasted0"/>
          <w:b/>
          <w:bCs/>
          <w:i/>
          <w:iCs/>
          <w:color w:val="000000"/>
        </w:rPr>
        <w:t>Zablokování na Instagramu:</w:t>
      </w:r>
      <w:r>
        <w:rPr>
          <w:rStyle w:val="xcontentpasted0"/>
          <w:color w:val="000000"/>
        </w:rPr>
        <w:t xml:space="preserve"> Vpravo dole je ikonka profilu -&gt; v pravém horním roku jsou tři vodorovné čárky -&gt; Nastavení a soukromí -&gt; Blokování -&gt; v pravém horním rohu je znamínko plus -&gt; </w:t>
      </w:r>
      <w:r w:rsidRPr="00C73931">
        <w:rPr>
          <w:rStyle w:val="xcontentpasted0"/>
          <w:color w:val="000000"/>
        </w:rPr>
        <w:t>do nabídky vepsat jméno.  </w:t>
      </w:r>
    </w:p>
    <w:p w:rsidR="00DF45BB" w:rsidRDefault="00DF45BB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31">
        <w:rPr>
          <w:rStyle w:val="xcontentpasted0"/>
          <w:b/>
          <w:bCs/>
          <w:color w:val="000000"/>
        </w:rPr>
        <w:t xml:space="preserve">Zablokování na </w:t>
      </w:r>
      <w:proofErr w:type="spellStart"/>
      <w:r w:rsidRPr="00C73931">
        <w:rPr>
          <w:rStyle w:val="xcontentpasted0"/>
          <w:b/>
          <w:bCs/>
          <w:color w:val="000000"/>
        </w:rPr>
        <w:t>TikToku</w:t>
      </w:r>
      <w:proofErr w:type="spellEnd"/>
      <w:r w:rsidRPr="00C73931">
        <w:rPr>
          <w:rStyle w:val="xcontentpasted0"/>
          <w:color w:val="000000"/>
        </w:rPr>
        <w:t>: v profilu problémového uživatele je vpravo nahoře šipka -&gt; po rozkliknutí se objeví široká nabídka funkcí -&gt; Blokovat je v dolním řádku.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color w:val="000000"/>
        </w:rPr>
        <w:t>Odblokování uživatele je možné realizovat stejnou cestou.  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color w:val="000000"/>
        </w:rPr>
        <w:t>Chtěli bychom Vás poprosit, abyste toto dětem připomněli a společně s nimi si nastavením jejich sociálních sítí prošli. Je možné, že díky tomuto nastavení se předejde některým konfliktům, které vznikají v kyberprostoru.  </w:t>
      </w:r>
    </w:p>
    <w:p w:rsidR="00685DCE" w:rsidRDefault="00685DCE" w:rsidP="00C73931">
      <w:pPr>
        <w:pStyle w:val="xxmsonormal"/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color w:val="000000"/>
        </w:rPr>
        <w:t>Děkujeme Vám za spolupráci.  </w:t>
      </w:r>
    </w:p>
    <w:p w:rsidR="00C742BA" w:rsidRDefault="00C742BA">
      <w:r>
        <w:tab/>
      </w:r>
      <w:r>
        <w:tab/>
      </w:r>
      <w:r>
        <w:tab/>
      </w:r>
    </w:p>
    <w:p w:rsidR="00C742BA" w:rsidRDefault="00C742BA"/>
    <w:p w:rsidR="00C742BA" w:rsidRDefault="00C742BA" w:rsidP="00C742BA">
      <w:pPr>
        <w:ind w:left="3540" w:firstLine="708"/>
      </w:pPr>
      <w:r>
        <w:t xml:space="preserve">Mgr. Lenka </w:t>
      </w:r>
      <w:proofErr w:type="spellStart"/>
      <w:r>
        <w:t>Krákorová</w:t>
      </w:r>
      <w:proofErr w:type="spellEnd"/>
      <w:r>
        <w:t>, výchovný poradce</w:t>
      </w:r>
    </w:p>
    <w:p w:rsidR="00C17AE6" w:rsidRDefault="00C17AE6" w:rsidP="00C742BA">
      <w:pPr>
        <w:ind w:left="3540" w:firstLine="708"/>
      </w:pPr>
    </w:p>
    <w:p w:rsidR="00C17AE6" w:rsidRDefault="00C17AE6" w:rsidP="00C742BA">
      <w:pPr>
        <w:ind w:left="3540" w:firstLine="708"/>
      </w:pPr>
    </w:p>
    <w:sectPr w:rsidR="00C17AE6" w:rsidSect="006C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DCE"/>
    <w:rsid w:val="0008790D"/>
    <w:rsid w:val="004F347A"/>
    <w:rsid w:val="00685DCE"/>
    <w:rsid w:val="006C44CC"/>
    <w:rsid w:val="008850E6"/>
    <w:rsid w:val="00C17AE6"/>
    <w:rsid w:val="00C73931"/>
    <w:rsid w:val="00C742BA"/>
    <w:rsid w:val="00D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msonormal"/>
    <w:basedOn w:val="Normln"/>
    <w:rsid w:val="00685DCE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85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112340CE3624883F5D733A1B4B01B" ma:contentTypeVersion="11" ma:contentTypeDescription="Vytvoří nový dokument" ma:contentTypeScope="" ma:versionID="86cf50560b92e7dc2b7834eed72012fa">
  <xsd:schema xmlns:xsd="http://www.w3.org/2001/XMLSchema" xmlns:xs="http://www.w3.org/2001/XMLSchema" xmlns:p="http://schemas.microsoft.com/office/2006/metadata/properties" xmlns:ns3="c3623b15-257a-4dae-9130-089695a359b3" xmlns:ns4="a8528fc5-a52c-48be-aa63-c93718274edd" targetNamespace="http://schemas.microsoft.com/office/2006/metadata/properties" ma:root="true" ma:fieldsID="01e7b3e66fe7c2c7df9de7b0a4ec87e8" ns3:_="" ns4:_="">
    <xsd:import namespace="c3623b15-257a-4dae-9130-089695a359b3"/>
    <xsd:import namespace="a8528fc5-a52c-48be-aa63-c93718274e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3b15-257a-4dae-9130-089695a35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8fc5-a52c-48be-aa63-c93718274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22858-D9ED-467A-965C-993722E9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C358D-C984-4FDB-BD8A-059670C70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84700-436F-4384-A808-DAF3D20A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23b15-257a-4dae-9130-089695a359b3"/>
    <ds:schemaRef ds:uri="a8528fc5-a52c-48be-aa63-c93718274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Pedagogicko-psychologická poradna Plzeň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Huzinec Čiková</dc:creator>
  <cp:lastModifiedBy>pavlovskad</cp:lastModifiedBy>
  <cp:revision>2</cp:revision>
  <cp:lastPrinted>2023-09-12T08:31:00Z</cp:lastPrinted>
  <dcterms:created xsi:type="dcterms:W3CDTF">2023-11-03T11:58:00Z</dcterms:created>
  <dcterms:modified xsi:type="dcterms:W3CDTF">2023-11-03T11:58:00Z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0x0101009C4112340CE3624883F5D733A1B4B01B</vt:lpwstr>
  </property>
</Properties>
</file>